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609A1AF" w:rsidP="46AF1547" w:rsidRDefault="1609A1AF" w14:paraId="09D0C9AE" w14:textId="0210142F">
      <w:pPr>
        <w:spacing w:before="65"/>
        <w:ind w:right="21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46AF1547" w:rsidR="1609A1AF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NSW PRIMARY PRINCIPALS’ ASSOCIATION Inc</w:t>
      </w:r>
    </w:p>
    <w:p w:rsidR="1609A1AF" w:rsidP="7EA5439F" w:rsidRDefault="1609A1AF" w14:paraId="326C5989" w14:textId="202F28EA">
      <w:pPr>
        <w:spacing w:before="13"/>
        <w:ind w:right="18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EA5439F" w:rsidR="1609A1AF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DELEGATE / PRESIDENT CHECKLIST STATE COUNCIL TERM </w:t>
      </w:r>
      <w:r w:rsidRPr="7EA5439F" w:rsidR="0BBF3D75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4</w:t>
      </w:r>
      <w:r w:rsidRPr="7EA5439F" w:rsidR="1609A1AF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2020</w:t>
      </w:r>
    </w:p>
    <w:p w:rsidR="1609A1AF" w:rsidP="1609A1AF" w:rsidRDefault="1609A1AF" w14:paraId="10CA8679" w14:textId="2271D9F7">
      <w:pPr>
        <w:spacing w:before="4" w:after="1"/>
        <w:jc w:val="left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3225"/>
        <w:gridCol w:w="3525"/>
      </w:tblGrid>
      <w:tr w:rsidR="1609A1AF" w:rsidTr="46AF1547" w14:paraId="5C53934F">
        <w:tc>
          <w:tcPr>
            <w:tcW w:w="4155" w:type="dxa"/>
            <w:tcMar/>
          </w:tcPr>
          <w:p w:rsidR="1609A1AF" w:rsidP="1609A1AF" w:rsidRDefault="1609A1AF" w14:paraId="088AFF92" w14:textId="1997C9F9">
            <w:pPr>
              <w:spacing w:before="4"/>
              <w:ind w:left="232" w:right="248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1609A1AF" w:rsidR="1609A1A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ACTION REQUIRED</w:t>
            </w:r>
          </w:p>
        </w:tc>
        <w:tc>
          <w:tcPr>
            <w:tcW w:w="3225" w:type="dxa"/>
            <w:tcMar/>
          </w:tcPr>
          <w:p w:rsidR="1609A1AF" w:rsidP="1609A1AF" w:rsidRDefault="1609A1AF" w14:paraId="0B9E93D1" w14:textId="52E8CDBB">
            <w:pPr>
              <w:spacing w:before="4"/>
              <w:ind w:left="227" w:right="104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1609A1AF" w:rsidR="1609A1A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DATE DUE</w:t>
            </w:r>
          </w:p>
        </w:tc>
        <w:tc>
          <w:tcPr>
            <w:tcW w:w="3525" w:type="dxa"/>
            <w:tcMar/>
          </w:tcPr>
          <w:p w:rsidR="1609A1AF" w:rsidP="1609A1AF" w:rsidRDefault="1609A1AF" w14:paraId="47E5D87D" w14:textId="0B57D7CF">
            <w:pPr>
              <w:spacing w:before="4"/>
              <w:ind w:left="227" w:right="22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1609A1AF" w:rsidR="1609A1A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TO WHOM</w:t>
            </w:r>
          </w:p>
        </w:tc>
      </w:tr>
      <w:tr w:rsidR="1609A1AF" w:rsidTr="46AF1547" w14:paraId="3A81D9CD">
        <w:tc>
          <w:tcPr>
            <w:tcW w:w="4155" w:type="dxa"/>
            <w:tcMar/>
          </w:tcPr>
          <w:p w:rsidR="1609A1AF" w:rsidP="7EA5439F" w:rsidRDefault="1609A1AF" w14:paraId="65666D75" w14:textId="763E0D1B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A5439F" w:rsidR="5080FA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Ensure that PPC members are aware of the </w:t>
            </w:r>
            <w:hyperlink r:id="R4c3a17d251904831">
              <w:r w:rsidRPr="7EA5439F" w:rsidR="5080FA2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0"/>
                  <w:szCs w:val="20"/>
                  <w:u w:val="single"/>
                  <w:lang w:val="en-US"/>
                </w:rPr>
                <w:t>Professional Learning tab</w:t>
              </w:r>
            </w:hyperlink>
            <w:r w:rsidRPr="7EA5439F" w:rsidR="5080FA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single"/>
                <w:lang w:val="en-US"/>
              </w:rPr>
              <w:t xml:space="preserve"> on the NSWPPA website including course registration (</w:t>
            </w:r>
            <w:proofErr w:type="spellStart"/>
            <w:r w:rsidRPr="7EA5439F" w:rsidR="5080FA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single"/>
                <w:lang w:val="en-US"/>
              </w:rPr>
              <w:t>PCard</w:t>
            </w:r>
            <w:proofErr w:type="spellEnd"/>
            <w:r w:rsidRPr="7EA5439F" w:rsidR="5080FA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single"/>
                <w:lang w:val="en-US"/>
              </w:rPr>
              <w:t xml:space="preserve"> or credit card only)</w:t>
            </w:r>
          </w:p>
          <w:p w:rsidR="1609A1AF" w:rsidP="46AF1547" w:rsidRDefault="1609A1AF" w14:paraId="330CC40A" w14:textId="1D4E038B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 w:rsidRPr="46AF1547" w:rsidR="4BEE1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Term 1 2021 schedule in SC kit</w:t>
            </w:r>
          </w:p>
        </w:tc>
        <w:tc>
          <w:tcPr>
            <w:tcW w:w="3225" w:type="dxa"/>
            <w:tcMar/>
          </w:tcPr>
          <w:p w:rsidR="1609A1AF" w:rsidP="7EA5439F" w:rsidRDefault="1609A1AF" w14:paraId="6F0788FF" w14:textId="23C28A54">
            <w:pPr>
              <w:spacing w:before="6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A5439F" w:rsidR="6FA69F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Term 1</w:t>
            </w:r>
            <w:r w:rsidRPr="7EA5439F" w:rsidR="5C19EA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2021</w:t>
            </w:r>
            <w:r w:rsidRPr="7EA5439F" w:rsidR="6FA69F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PPC meeting</w:t>
            </w:r>
          </w:p>
        </w:tc>
        <w:tc>
          <w:tcPr>
            <w:tcW w:w="3525" w:type="dxa"/>
            <w:tcMar/>
          </w:tcPr>
          <w:p w:rsidR="1609A1AF" w:rsidP="1609A1AF" w:rsidRDefault="1609A1AF" w14:paraId="7C4769BF" w14:textId="551897F9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Contact Professional Learning Officer Margaret Charlton </w:t>
            </w:r>
            <w:hyperlink r:id="R794b0a886d884005">
              <w:r w:rsidRPr="1609A1AF" w:rsidR="1609A1A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0"/>
                  <w:szCs w:val="20"/>
                  <w:u w:val="single"/>
                  <w:lang w:val="en-US"/>
                </w:rPr>
                <w:t>mcharlton@nswppa.org.au</w:t>
              </w:r>
            </w:hyperlink>
          </w:p>
        </w:tc>
      </w:tr>
      <w:tr w:rsidR="1609A1AF" w:rsidTr="46AF1547" w14:paraId="3968F968">
        <w:tc>
          <w:tcPr>
            <w:tcW w:w="4155" w:type="dxa"/>
            <w:tcMar/>
          </w:tcPr>
          <w:p w:rsidR="1609A1AF" w:rsidP="7EA5439F" w:rsidRDefault="1609A1AF" w14:paraId="08261E49" w14:textId="5815F8CD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Remind Local Area Council Treasurers to complete GST information and send audit report for 20</w:t>
            </w:r>
            <w:r w:rsidRPr="7EA5439F" w:rsidR="7B1275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</w:t>
            </w: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to state treasurer</w:t>
            </w:r>
          </w:p>
        </w:tc>
        <w:tc>
          <w:tcPr>
            <w:tcW w:w="3225" w:type="dxa"/>
            <w:tcMar/>
          </w:tcPr>
          <w:p w:rsidR="1609A1AF" w:rsidP="7EA5439F" w:rsidRDefault="1609A1AF" w14:paraId="659023EA" w14:textId="2A554EE0">
            <w:pPr>
              <w:spacing w:before="6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GST BAS information for </w:t>
            </w:r>
            <w:r w:rsidRPr="7EA5439F" w:rsidR="4EC678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Oct – Dec 2020</w:t>
            </w: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quarter by 11th </w:t>
            </w:r>
            <w:r w:rsidRPr="7EA5439F" w:rsidR="543CB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Jan</w:t>
            </w:r>
          </w:p>
          <w:p w:rsidR="1609A1AF" w:rsidP="7EA5439F" w:rsidRDefault="1609A1AF" w14:paraId="75B84279" w14:textId="039CDD8A">
            <w:pPr>
              <w:pStyle w:val="Normal"/>
              <w:spacing w:before="6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</w:t>
            </w:r>
            <w:r w:rsidRPr="7EA5439F" w:rsidR="3D4673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21. 2020</w:t>
            </w: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Audit report as soon as possible</w:t>
            </w:r>
          </w:p>
        </w:tc>
        <w:tc>
          <w:tcPr>
            <w:tcW w:w="3525" w:type="dxa"/>
            <w:tcMar/>
          </w:tcPr>
          <w:p w:rsidR="1609A1AF" w:rsidP="7EA5439F" w:rsidRDefault="1609A1AF" w14:paraId="22E4CC93" w14:textId="217D4ECC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789F6B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Gregory Grinham</w:t>
            </w: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State Treasurer</w:t>
            </w:r>
          </w:p>
          <w:p w:rsidR="1609A1AF" w:rsidP="7EA5439F" w:rsidRDefault="1609A1AF" w14:paraId="00C3C586" w14:textId="0E598DA3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hyperlink r:id="Rac58935d38084249">
              <w:r w:rsidRPr="7EA5439F" w:rsidR="0FAE3D4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gregory.grinham</w:t>
              </w:r>
              <w:r w:rsidRPr="7EA5439F" w:rsidR="1609A1A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@det.nsw.edu.au</w:t>
              </w:r>
            </w:hyperlink>
          </w:p>
          <w:p w:rsidR="1609A1AF" w:rsidP="1609A1AF" w:rsidRDefault="1609A1AF" w14:paraId="004E8C82" w14:textId="5978EE58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1609A1AF" w:rsidTr="46AF1547" w14:paraId="5F6A758A">
        <w:tc>
          <w:tcPr>
            <w:tcW w:w="4155" w:type="dxa"/>
            <w:tcMar/>
          </w:tcPr>
          <w:p w:rsidR="77D80E3E" w:rsidP="7EA5439F" w:rsidRDefault="77D80E3E" w14:paraId="1CFACECF" w14:textId="4388EF4D">
            <w:pPr>
              <w:pStyle w:val="Normal"/>
              <w:bidi w:val="0"/>
              <w:spacing w:before="6" w:beforeAutospacing="off" w:after="0" w:afterAutospacing="off" w:line="259" w:lineRule="auto"/>
              <w:ind w:left="105" w:right="0"/>
              <w:jc w:val="left"/>
            </w:pPr>
            <w:r w:rsidRPr="7EA5439F" w:rsidR="77D80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Alert colleagues to the new Student Administration Panel process that will be available late term 2 2021. This will provide better deals around 3</w:t>
            </w:r>
            <w:r w:rsidRPr="7EA5439F" w:rsidR="77D80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en-US"/>
              </w:rPr>
              <w:t>rd</w:t>
            </w:r>
            <w:r w:rsidRPr="7EA5439F" w:rsidR="77D80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Party software for</w:t>
            </w:r>
            <w:r w:rsidRPr="7EA5439F" w:rsidR="63737B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schools. Schools shouldn’t sign up for long term 3</w:t>
            </w:r>
            <w:r w:rsidRPr="7EA5439F" w:rsidR="63737B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en-US"/>
              </w:rPr>
              <w:t>rd</w:t>
            </w:r>
            <w:r w:rsidRPr="7EA5439F" w:rsidR="63737B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Party contracts. If you already use a 3</w:t>
            </w:r>
            <w:r w:rsidRPr="7EA5439F" w:rsidR="63737B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en-US"/>
              </w:rPr>
              <w:t>rd</w:t>
            </w:r>
            <w:r w:rsidRPr="7EA5439F" w:rsidR="63737B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Party provider continue as normal. </w:t>
            </w:r>
          </w:p>
          <w:p w:rsidR="1609A1AF" w:rsidP="1609A1AF" w:rsidRDefault="1609A1AF" w14:paraId="14C7B225" w14:textId="086960B3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25" w:type="dxa"/>
            <w:tcMar/>
          </w:tcPr>
          <w:p w:rsidR="1609A1AF" w:rsidP="7EA5439F" w:rsidRDefault="1609A1AF" w14:paraId="1C7A6DAC" w14:textId="0E5D622C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2E615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For 2021</w:t>
            </w:r>
          </w:p>
        </w:tc>
        <w:tc>
          <w:tcPr>
            <w:tcW w:w="3525" w:type="dxa"/>
            <w:tcMar/>
          </w:tcPr>
          <w:p w:rsidR="1609A1AF" w:rsidP="1609A1AF" w:rsidRDefault="1609A1AF" w14:paraId="6F6CE1A8" w14:textId="5675D50D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1609A1AF" w:rsidTr="46AF1547" w14:paraId="5F35C2E6">
        <w:tc>
          <w:tcPr>
            <w:tcW w:w="4155" w:type="dxa"/>
            <w:tcMar/>
          </w:tcPr>
          <w:p w:rsidR="1609A1AF" w:rsidP="7EA5439F" w:rsidRDefault="1609A1AF" w14:paraId="674E258B" w14:textId="10CC12CB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2E615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Voluntary Contributions (School fees) for 2021 will be capped </w:t>
            </w:r>
            <w:proofErr w:type="gramStart"/>
            <w:r w:rsidRPr="7EA5439F" w:rsidR="2E615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at</w:t>
            </w:r>
            <w:proofErr w:type="gramEnd"/>
            <w:r w:rsidRPr="7EA5439F" w:rsidR="2E615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2020 </w:t>
            </w:r>
            <w:r w:rsidRPr="7EA5439F" w:rsidR="703C14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levels</w:t>
            </w:r>
            <w:r w:rsidRPr="7EA5439F" w:rsidR="2E615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225" w:type="dxa"/>
            <w:tcMar/>
          </w:tcPr>
          <w:p w:rsidR="1609A1AF" w:rsidP="7EA5439F" w:rsidRDefault="1609A1AF" w14:paraId="297C6C00" w14:textId="54BFD420">
            <w:pPr>
              <w:pStyle w:val="Normal"/>
              <w:spacing w:before="6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32365A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Term 4 PPC Meeting</w:t>
            </w:r>
          </w:p>
        </w:tc>
        <w:tc>
          <w:tcPr>
            <w:tcW w:w="3525" w:type="dxa"/>
            <w:tcMar/>
          </w:tcPr>
          <w:p w:rsidR="1609A1AF" w:rsidP="1609A1AF" w:rsidRDefault="1609A1AF" w14:paraId="338EBB46" w14:textId="09D54596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1609A1AF" w:rsidTr="46AF1547" w14:paraId="0E2B4826">
        <w:tc>
          <w:tcPr>
            <w:tcW w:w="4155" w:type="dxa"/>
            <w:tcMar/>
          </w:tcPr>
          <w:p w:rsidR="1609A1AF" w:rsidP="7EA5439F" w:rsidRDefault="1609A1AF" w14:paraId="4755F50F" w14:textId="06E07FA7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EA5439F" w:rsidR="5E10B59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Provide</w:t>
            </w:r>
            <w:r w:rsidRPr="7EA5439F" w:rsidR="5E10B59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names of local PPC executive teams as soon as possible after local AGMs</w:t>
            </w:r>
          </w:p>
        </w:tc>
        <w:tc>
          <w:tcPr>
            <w:tcW w:w="3225" w:type="dxa"/>
            <w:tcMar/>
          </w:tcPr>
          <w:p w:rsidR="1609A1AF" w:rsidP="7EA5439F" w:rsidRDefault="1609A1AF" w14:paraId="52E47FB1" w14:textId="0B7064DB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EA5439F" w:rsidR="5E10B59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By 19</w:t>
            </w:r>
            <w:r w:rsidRPr="7EA5439F" w:rsidR="5E10B592">
              <w:rPr>
                <w:rFonts w:ascii="Calibri" w:hAnsi="Calibri" w:eastAsia="Calibri" w:cs="Calibri"/>
                <w:noProof w:val="0"/>
                <w:sz w:val="22"/>
                <w:szCs w:val="22"/>
                <w:vertAlign w:val="superscript"/>
                <w:lang w:val="en-US"/>
              </w:rPr>
              <w:t>th</w:t>
            </w:r>
            <w:r w:rsidRPr="7EA5439F" w:rsidR="5E10B59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Dec 2020</w:t>
            </w:r>
          </w:p>
        </w:tc>
        <w:tc>
          <w:tcPr>
            <w:tcW w:w="3525" w:type="dxa"/>
            <w:tcMar/>
          </w:tcPr>
          <w:p w:rsidR="1609A1AF" w:rsidP="1609A1AF" w:rsidRDefault="1609A1AF" w14:paraId="4A3660C6" w14:textId="5BF537BC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1609A1AF" w:rsidP="7EA5439F" w:rsidRDefault="1609A1AF" w14:paraId="77690C4E" w14:textId="10A06508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hyperlink r:id="R1e1042af58b74228">
              <w:r w:rsidRPr="7EA5439F" w:rsidR="2297FF0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212121"/>
                  <w:sz w:val="22"/>
                  <w:szCs w:val="22"/>
                  <w:lang w:val="en-US"/>
                </w:rPr>
                <w:t>lbeare@nswppa.org.au</w:t>
              </w:r>
            </w:hyperlink>
          </w:p>
          <w:p w:rsidR="1609A1AF" w:rsidP="7EA5439F" w:rsidRDefault="1609A1AF" w14:paraId="6AAAA5AF" w14:textId="04367DE7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12121"/>
                <w:sz w:val="22"/>
                <w:szCs w:val="22"/>
                <w:lang w:val="en-US"/>
              </w:rPr>
            </w:pPr>
          </w:p>
        </w:tc>
      </w:tr>
      <w:tr w:rsidR="1609A1AF" w:rsidTr="46AF1547" w14:paraId="339DBC12">
        <w:tc>
          <w:tcPr>
            <w:tcW w:w="4155" w:type="dxa"/>
            <w:tcMar/>
          </w:tcPr>
          <w:p w:rsidR="1609A1AF" w:rsidP="7EA5439F" w:rsidRDefault="1609A1AF" w14:paraId="0E76EB99" w14:textId="728E8F13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7C76D6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2021 NSWPPA Conference</w:t>
            </w:r>
            <w:r w:rsidRPr="7EA5439F" w:rsidR="2289C5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– </w:t>
            </w:r>
            <w:r w:rsidRPr="7EA5439F" w:rsidR="7C76D6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dates</w:t>
            </w:r>
            <w:r w:rsidRPr="7EA5439F" w:rsidR="1924C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20,21,22 October 2021</w:t>
            </w:r>
          </w:p>
          <w:p w:rsidR="1609A1AF" w:rsidP="7EA5439F" w:rsidRDefault="1609A1AF" w14:paraId="34518D4B" w14:textId="7A91011D">
            <w:pPr>
              <w:pStyle w:val="Normal"/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6528C4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“Time to Star Together”</w:t>
            </w:r>
          </w:p>
        </w:tc>
        <w:tc>
          <w:tcPr>
            <w:tcW w:w="3225" w:type="dxa"/>
            <w:tcMar/>
          </w:tcPr>
          <w:p w:rsidR="1609A1AF" w:rsidP="7EA5439F" w:rsidRDefault="1609A1AF" w14:paraId="3D76D63A" w14:textId="182B702B">
            <w:pPr>
              <w:pStyle w:val="Normal"/>
              <w:spacing w:before="6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EA5439F" w:rsidR="421ABA8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Term 4 PPC meeting</w:t>
            </w:r>
          </w:p>
        </w:tc>
        <w:tc>
          <w:tcPr>
            <w:tcW w:w="3525" w:type="dxa"/>
            <w:tcMar/>
          </w:tcPr>
          <w:p w:rsidR="1609A1AF" w:rsidP="1609A1AF" w:rsidRDefault="1609A1AF" w14:paraId="62679D86" w14:textId="0D236508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609A1AF" w:rsidTr="46AF1547" w14:paraId="0A6742FF">
        <w:tc>
          <w:tcPr>
            <w:tcW w:w="4155" w:type="dxa"/>
            <w:tcMar/>
          </w:tcPr>
          <w:p w:rsidR="1609A1AF" w:rsidP="46AF1547" w:rsidRDefault="1609A1AF" w14:paraId="545FADF7" w14:textId="146AB6DE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Invite NSWPPA Executive to </w:t>
            </w:r>
            <w:r w:rsidRPr="46AF1547" w:rsidR="1B3705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PPC</w:t>
            </w: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meetings in Term 1, 202</w:t>
            </w:r>
            <w:r w:rsidRPr="46AF1547" w:rsidR="0412C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</w:p>
          <w:p w:rsidR="1609A1AF" w:rsidP="1609A1AF" w:rsidRDefault="1609A1AF" w14:paraId="344FC1C2" w14:textId="333D4A6D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25" w:type="dxa"/>
            <w:tcMar/>
          </w:tcPr>
          <w:p w:rsidR="1609A1AF" w:rsidP="1609A1AF" w:rsidRDefault="1609A1AF" w14:paraId="311FB26B" w14:textId="540F5D70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Ongoing </w:t>
            </w:r>
          </w:p>
          <w:p w:rsidR="1609A1AF" w:rsidP="1609A1AF" w:rsidRDefault="1609A1AF" w14:paraId="781A9404" w14:textId="76A5A101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Please provide plenty of notice!</w:t>
            </w:r>
          </w:p>
        </w:tc>
        <w:tc>
          <w:tcPr>
            <w:tcW w:w="3525" w:type="dxa"/>
            <w:tcMar/>
          </w:tcPr>
          <w:p w:rsidR="1609A1AF" w:rsidP="7EA5439F" w:rsidRDefault="1609A1AF" w14:paraId="01DCDC5D" w14:textId="42ACE1BC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EA5439F" w:rsidR="4426C9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single"/>
                <w:lang w:val="en-US"/>
              </w:rPr>
              <w:t>revans</w:t>
            </w:r>
            <w:hyperlink r:id="R98f94f09a9344ac0">
              <w:r w:rsidRPr="7EA5439F" w:rsidR="1609A1A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0"/>
                  <w:szCs w:val="20"/>
                  <w:u w:val="single"/>
                  <w:lang w:val="en-US"/>
                </w:rPr>
                <w:t>@nswppa.org.au</w:t>
              </w:r>
            </w:hyperlink>
          </w:p>
          <w:p w:rsidR="1609A1AF" w:rsidP="1609A1AF" w:rsidRDefault="1609A1AF" w14:paraId="1BEE9894" w14:textId="7DE0AEE4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609A1AF" w:rsidTr="46AF1547" w14:paraId="613FF108">
        <w:tc>
          <w:tcPr>
            <w:tcW w:w="4155" w:type="dxa"/>
            <w:tcMar/>
          </w:tcPr>
          <w:p w:rsidR="1609A1AF" w:rsidP="7EA5439F" w:rsidRDefault="1609A1AF" w14:paraId="066984D8" w14:textId="768D09A1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 w:rsidRPr="7EA5439F" w:rsidR="58C161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COVID Update for term 1 2021 is interim advice – confirmation will come towards the end of January</w:t>
            </w:r>
          </w:p>
        </w:tc>
        <w:tc>
          <w:tcPr>
            <w:tcW w:w="3225" w:type="dxa"/>
            <w:tcMar/>
          </w:tcPr>
          <w:p w:rsidR="1609A1AF" w:rsidP="7EA5439F" w:rsidRDefault="1609A1AF" w14:paraId="11554BCD" w14:textId="54A26F77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A5439F" w:rsidR="3813D4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T4 PPC</w:t>
            </w:r>
          </w:p>
        </w:tc>
        <w:tc>
          <w:tcPr>
            <w:tcW w:w="3525" w:type="dxa"/>
            <w:tcMar/>
          </w:tcPr>
          <w:p w:rsidR="1609A1AF" w:rsidP="7EA5439F" w:rsidRDefault="1609A1AF" w14:paraId="64B24032" w14:textId="58A2E49B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1609A1AF" w:rsidTr="46AF1547" w14:paraId="7CC5BC7C">
        <w:tc>
          <w:tcPr>
            <w:tcW w:w="4155" w:type="dxa"/>
            <w:tcMar/>
          </w:tcPr>
          <w:p w:rsidR="1609A1AF" w:rsidP="46AF1547" w:rsidRDefault="1609A1AF" w14:paraId="5900921B" w14:textId="6E705753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Ensure Reference Group reports from Council Kit are provided to members, or present critical points from each report at next Area Council meeting, together with speaker summaries</w:t>
            </w:r>
          </w:p>
        </w:tc>
        <w:tc>
          <w:tcPr>
            <w:tcW w:w="3225" w:type="dxa"/>
            <w:tcMar/>
          </w:tcPr>
          <w:p w:rsidR="1609A1AF" w:rsidP="7EA5439F" w:rsidRDefault="1609A1AF" w14:paraId="4D0C926F" w14:textId="7C07011E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7EA5439F" w:rsidR="443887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Area Council meeting – Area Contacts to present</w:t>
            </w:r>
          </w:p>
          <w:p w:rsidR="1609A1AF" w:rsidP="1609A1AF" w:rsidRDefault="1609A1AF" w14:paraId="431624B6" w14:textId="0E685CC8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where possible</w:t>
            </w:r>
          </w:p>
        </w:tc>
        <w:tc>
          <w:tcPr>
            <w:tcW w:w="3525" w:type="dxa"/>
            <w:tcMar/>
          </w:tcPr>
          <w:p w:rsidR="1609A1AF" w:rsidP="46AF1547" w:rsidRDefault="1609A1AF" w14:paraId="7E2C60FE" w14:textId="5D71F898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Reports were provided in Council Kit </w:t>
            </w:r>
          </w:p>
          <w:p w:rsidR="1609A1AF" w:rsidP="46AF1547" w:rsidRDefault="1609A1AF" w14:paraId="63C05203" w14:textId="6F520368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AF1547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Speaker summaries have been distributed to Delegates</w:t>
            </w:r>
          </w:p>
          <w:p w:rsidR="1609A1AF" w:rsidP="1609A1AF" w:rsidRDefault="1609A1AF" w14:paraId="4F5B9988" w14:textId="64E0C75C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609A1AF" w:rsidTr="46AF1547" w14:paraId="6D99D918">
        <w:tc>
          <w:tcPr>
            <w:tcW w:w="4155" w:type="dxa"/>
            <w:tcMar/>
          </w:tcPr>
          <w:p w:rsidR="1609A1AF" w:rsidP="1609A1AF" w:rsidRDefault="1609A1AF" w14:paraId="53850ECC" w14:textId="748897C7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Share discussion on AGPPA and APPA reports at next Area Council meetings.</w:t>
            </w:r>
          </w:p>
        </w:tc>
        <w:tc>
          <w:tcPr>
            <w:tcW w:w="3225" w:type="dxa"/>
            <w:tcMar/>
          </w:tcPr>
          <w:p w:rsidR="1609A1AF" w:rsidP="46AF1547" w:rsidRDefault="1609A1AF" w14:paraId="262AA53D" w14:textId="45527EE9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AF1547" w:rsidR="6FA69F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Term </w:t>
            </w:r>
            <w:r w:rsidRPr="46AF1547" w:rsidR="6531E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  <w:r w:rsidRPr="46AF1547" w:rsidR="6FA69F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PPC meetings</w:t>
            </w:r>
          </w:p>
        </w:tc>
        <w:tc>
          <w:tcPr>
            <w:tcW w:w="3525" w:type="dxa"/>
            <w:tcMar/>
          </w:tcPr>
          <w:p w:rsidR="1609A1AF" w:rsidP="1609A1AF" w:rsidRDefault="1609A1AF" w14:paraId="44350DED" w14:textId="5B361C89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609A1AF" w:rsidTr="46AF1547" w14:paraId="66D69752">
        <w:tc>
          <w:tcPr>
            <w:tcW w:w="4155" w:type="dxa"/>
            <w:tcMar/>
          </w:tcPr>
          <w:p w:rsidR="1609A1AF" w:rsidP="773183B2" w:rsidRDefault="1609A1AF" w14:paraId="00C965E1" w14:textId="7C121A70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73183B2" w:rsidR="550F55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Information about SDD 1 short videos</w:t>
            </w:r>
          </w:p>
        </w:tc>
        <w:tc>
          <w:tcPr>
            <w:tcW w:w="3225" w:type="dxa"/>
            <w:tcMar/>
          </w:tcPr>
          <w:p w:rsidR="1609A1AF" w:rsidP="7EA5439F" w:rsidRDefault="1609A1AF" w14:paraId="07C0B990" w14:textId="1AB204F0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525" w:type="dxa"/>
            <w:tcMar/>
          </w:tcPr>
          <w:p w:rsidR="1609A1AF" w:rsidP="7EA5439F" w:rsidRDefault="1609A1AF" w14:paraId="689875AF" w14:textId="68E7BDCE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A5439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</w:p>
        </w:tc>
      </w:tr>
      <w:tr w:rsidR="1609A1AF" w:rsidTr="46AF1547" w14:paraId="10E117BC">
        <w:tc>
          <w:tcPr>
            <w:tcW w:w="4155" w:type="dxa"/>
            <w:tcMar/>
          </w:tcPr>
          <w:p w:rsidR="1609A1AF" w:rsidP="1609A1AF" w:rsidRDefault="1609A1AF" w14:paraId="40EC979A" w14:textId="25FC40C7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Encourage retiring members to join the Retired Principals’ Association.  (ARPP)</w:t>
            </w:r>
          </w:p>
        </w:tc>
        <w:tc>
          <w:tcPr>
            <w:tcW w:w="3225" w:type="dxa"/>
            <w:tcMar/>
          </w:tcPr>
          <w:p w:rsidR="1609A1AF" w:rsidP="1609A1AF" w:rsidRDefault="1609A1AF" w14:paraId="21327D02" w14:textId="0D790FF5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609A1AF" w:rsidR="1609A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3525" w:type="dxa"/>
            <w:tcMar/>
          </w:tcPr>
          <w:p w:rsidR="1609A1AF" w:rsidP="233F41B3" w:rsidRDefault="1609A1AF" w14:paraId="761C8DDF" w14:textId="29F0595F">
            <w:pPr>
              <w:spacing w:before="6"/>
              <w:ind w:lef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33F41B3" w:rsidR="233F41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Contact Tom Croker ARPP President:  0409 926 826</w:t>
            </w:r>
          </w:p>
        </w:tc>
      </w:tr>
      <w:tr w:rsidR="46AF1547" w:rsidTr="46AF1547" w14:paraId="477056AD">
        <w:tc>
          <w:tcPr>
            <w:tcW w:w="4155" w:type="dxa"/>
            <w:tcMar/>
          </w:tcPr>
          <w:p w:rsidR="5C1B469E" w:rsidP="46AF1547" w:rsidRDefault="5C1B469E" w14:paraId="4F28FEF7" w14:textId="75E91C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6AF1547" w:rsidR="5C1B4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Carry Forward Policy – will be applied to 2021 funds. 2020 carry forward separated out in to 6101 so schools can track – 4 year</w:t>
            </w:r>
            <w:r w:rsidRPr="46AF1547" w:rsidR="3EA82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 to spend down.</w:t>
            </w:r>
          </w:p>
        </w:tc>
        <w:tc>
          <w:tcPr>
            <w:tcW w:w="3225" w:type="dxa"/>
            <w:tcMar/>
          </w:tcPr>
          <w:p w:rsidR="3EA820F6" w:rsidP="46AF1547" w:rsidRDefault="3EA820F6" w14:paraId="19B36FF7" w14:textId="5040445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6AF1547" w:rsidR="3EA82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Term 4 PPC</w:t>
            </w:r>
          </w:p>
        </w:tc>
        <w:tc>
          <w:tcPr>
            <w:tcW w:w="3525" w:type="dxa"/>
            <w:tcMar/>
          </w:tcPr>
          <w:p w:rsidR="46AF1547" w:rsidP="46AF1547" w:rsidRDefault="46AF1547" w14:paraId="392CDC3C" w14:textId="35CADD0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1609A1AF" w:rsidP="1609A1AF" w:rsidRDefault="1609A1AF" w14:paraId="5B9F445B" w14:textId="13859DEA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FE0C93"/>
  <w15:docId w15:val="{cee8a0a6-8d7a-464d-91e8-be36650b652b}"/>
  <w:rsids>
    <w:rsidRoot w:val="20FE0C93"/>
    <w:rsid w:val="0412CFCB"/>
    <w:rsid w:val="0BBF3D75"/>
    <w:rsid w:val="0FAE3D4A"/>
    <w:rsid w:val="11655BA8"/>
    <w:rsid w:val="11F0AB47"/>
    <w:rsid w:val="12C25C38"/>
    <w:rsid w:val="133DCE70"/>
    <w:rsid w:val="1609A1AF"/>
    <w:rsid w:val="17BD3C32"/>
    <w:rsid w:val="1924C67D"/>
    <w:rsid w:val="19DB5E46"/>
    <w:rsid w:val="1B3705D0"/>
    <w:rsid w:val="1E48D6DE"/>
    <w:rsid w:val="1F11FA2F"/>
    <w:rsid w:val="20FE0C93"/>
    <w:rsid w:val="214AF61B"/>
    <w:rsid w:val="2289C5EC"/>
    <w:rsid w:val="2297FF06"/>
    <w:rsid w:val="233F41B3"/>
    <w:rsid w:val="27F2AE7C"/>
    <w:rsid w:val="2C4B4189"/>
    <w:rsid w:val="2DE711EA"/>
    <w:rsid w:val="2E615B55"/>
    <w:rsid w:val="309AEBEC"/>
    <w:rsid w:val="32365A20"/>
    <w:rsid w:val="3813D480"/>
    <w:rsid w:val="38981ECE"/>
    <w:rsid w:val="3AF6C154"/>
    <w:rsid w:val="3C5B72DB"/>
    <w:rsid w:val="3D428CA9"/>
    <w:rsid w:val="3D467321"/>
    <w:rsid w:val="3EA820F6"/>
    <w:rsid w:val="421ABA8A"/>
    <w:rsid w:val="42E8AADC"/>
    <w:rsid w:val="4426C9C1"/>
    <w:rsid w:val="44388739"/>
    <w:rsid w:val="44847B3D"/>
    <w:rsid w:val="46AF1547"/>
    <w:rsid w:val="4BEE1FF2"/>
    <w:rsid w:val="4DD1F9F7"/>
    <w:rsid w:val="4EC67829"/>
    <w:rsid w:val="5080FA2D"/>
    <w:rsid w:val="51B995AD"/>
    <w:rsid w:val="543CB8D7"/>
    <w:rsid w:val="550F55E1"/>
    <w:rsid w:val="558E61FA"/>
    <w:rsid w:val="568D06D0"/>
    <w:rsid w:val="58C161E7"/>
    <w:rsid w:val="5AB3F996"/>
    <w:rsid w:val="5B474F96"/>
    <w:rsid w:val="5C19EA4D"/>
    <w:rsid w:val="5C1B469E"/>
    <w:rsid w:val="5CEC6E43"/>
    <w:rsid w:val="5E10B592"/>
    <w:rsid w:val="63737B7D"/>
    <w:rsid w:val="64C5597C"/>
    <w:rsid w:val="6528C4AA"/>
    <w:rsid w:val="6531EADB"/>
    <w:rsid w:val="6C1BB4CE"/>
    <w:rsid w:val="6F2CCFEA"/>
    <w:rsid w:val="6FA69FA9"/>
    <w:rsid w:val="703C147A"/>
    <w:rsid w:val="70A10DE6"/>
    <w:rsid w:val="710B7F19"/>
    <w:rsid w:val="71C1D301"/>
    <w:rsid w:val="74E69C92"/>
    <w:rsid w:val="773183B2"/>
    <w:rsid w:val="77D80E3E"/>
    <w:rsid w:val="789F6BBF"/>
    <w:rsid w:val="7B1275FD"/>
    <w:rsid w:val="7C76D606"/>
    <w:rsid w:val="7E74567B"/>
    <w:rsid w:val="7EA543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mailto:mcharlton@nswppa.org.au" TargetMode="External" Id="R794b0a886d884005" /><Relationship Type="http://schemas.openxmlformats.org/officeDocument/2006/relationships/fontTable" Target="/word/fontTable.xml" Id="rId4" /><Relationship Type="http://schemas.openxmlformats.org/officeDocument/2006/relationships/hyperlink" Target="https://nswppa.org.au/professional-learning" TargetMode="External" Id="R4c3a17d251904831" /><Relationship Type="http://schemas.openxmlformats.org/officeDocument/2006/relationships/hyperlink" Target="mailto:michael.burgess@det.nsw.edu.au" TargetMode="External" Id="Rac58935d38084249" /><Relationship Type="http://schemas.openxmlformats.org/officeDocument/2006/relationships/hyperlink" Target="mailto:&#160;lisa.beare@nswppa.org.au" TargetMode="External" Id="R1e1042af58b74228" /><Relationship Type="http://schemas.openxmlformats.org/officeDocument/2006/relationships/hyperlink" Target="mailto:pseymour@nswppa.org.au" TargetMode="External" Id="R98f94f09a9344a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094962A3543448F10C297C09B44E7" ma:contentTypeVersion="12" ma:contentTypeDescription="Create a new document." ma:contentTypeScope="" ma:versionID="c74e5ae3e8b886be4a8d4ebb35192621">
  <xsd:schema xmlns:xsd="http://www.w3.org/2001/XMLSchema" xmlns:xs="http://www.w3.org/2001/XMLSchema" xmlns:p="http://schemas.microsoft.com/office/2006/metadata/properties" xmlns:ns2="9af831f7-421f-4044-9ca9-1fe7eeffc760" xmlns:ns3="2252a552-c5a1-4a23-a5fb-791fa4daf229" targetNamespace="http://schemas.microsoft.com/office/2006/metadata/properties" ma:root="true" ma:fieldsID="34f800dbeb97354f2542458e38e999fe" ns2:_="" ns3:_="">
    <xsd:import namespace="9af831f7-421f-4044-9ca9-1fe7eeffc760"/>
    <xsd:import namespace="2252a552-c5a1-4a23-a5fb-791fa4daf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31f7-421f-4044-9ca9-1fe7eeff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a552-c5a1-4a23-a5fb-791fa4daf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42EB2-98DA-441F-8186-491E44860660}"/>
</file>

<file path=customXml/itemProps2.xml><?xml version="1.0" encoding="utf-8"?>
<ds:datastoreItem xmlns:ds="http://schemas.openxmlformats.org/officeDocument/2006/customXml" ds:itemID="{8B840A6A-F846-4FFB-8F63-A4BD7B684C7E}"/>
</file>

<file path=customXml/itemProps3.xml><?xml version="1.0" encoding="utf-8"?>
<ds:datastoreItem xmlns:ds="http://schemas.openxmlformats.org/officeDocument/2006/customXml" ds:itemID="{EF2CE7E8-4CD4-4215-BA3C-1025476E87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Burgess</dc:creator>
  <keywords/>
  <dc:description/>
  <lastModifiedBy>Michael Burgess</lastModifiedBy>
  <dcterms:created xsi:type="dcterms:W3CDTF">2020-03-11T23:00:38.0000000Z</dcterms:created>
  <dcterms:modified xsi:type="dcterms:W3CDTF">2020-11-28T02:18:52.3682387Z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0x0101006AC094962A3543448F10C297C09B44E7</vt:lpwstr>
  </property>
</Properties>
</file>